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26F6" w14:textId="77777777" w:rsidR="00477140" w:rsidRDefault="00477140" w:rsidP="00477140">
      <w:pPr>
        <w:spacing w:after="0"/>
        <w:jc w:val="center"/>
        <w:rPr>
          <w:noProof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3C9E9CB" wp14:editId="7F9EA801">
            <wp:simplePos x="0" y="0"/>
            <wp:positionH relativeFrom="column">
              <wp:posOffset>1729105</wp:posOffset>
            </wp:positionH>
            <wp:positionV relativeFrom="paragraph">
              <wp:posOffset>8255</wp:posOffset>
            </wp:positionV>
            <wp:extent cx="2505075" cy="942975"/>
            <wp:effectExtent l="0" t="0" r="0" b="0"/>
            <wp:wrapNone/>
            <wp:docPr id="1" name="Afbeelding 1" descr="cid:image001.png@01D3B213.A2D1A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3B213.A2D1AF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82027" w14:textId="77777777" w:rsidR="00477140" w:rsidRDefault="00477140" w:rsidP="00477140">
      <w:pPr>
        <w:spacing w:after="0"/>
        <w:rPr>
          <w:noProof/>
          <w:sz w:val="32"/>
        </w:rPr>
      </w:pPr>
    </w:p>
    <w:p w14:paraId="6FE279E4" w14:textId="77777777" w:rsidR="00477140" w:rsidRDefault="00477140" w:rsidP="00477140">
      <w:pPr>
        <w:spacing w:after="0"/>
        <w:jc w:val="center"/>
        <w:rPr>
          <w:noProof/>
          <w:sz w:val="32"/>
        </w:rPr>
      </w:pPr>
    </w:p>
    <w:p w14:paraId="5E6B0774" w14:textId="77777777" w:rsidR="00477140" w:rsidRDefault="00477140" w:rsidP="00477140">
      <w:pPr>
        <w:spacing w:after="0"/>
        <w:jc w:val="center"/>
        <w:rPr>
          <w:noProof/>
          <w:sz w:val="32"/>
        </w:rPr>
      </w:pPr>
    </w:p>
    <w:p w14:paraId="3F277994" w14:textId="77777777" w:rsidR="00477140" w:rsidRDefault="00477140" w:rsidP="0047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6"/>
        </w:rPr>
      </w:pPr>
      <w:r w:rsidRPr="00477140">
        <w:rPr>
          <w:rFonts w:ascii="Times New Roman" w:hAnsi="Times New Roman" w:cs="Times New Roman"/>
          <w:b/>
          <w:noProof/>
          <w:sz w:val="24"/>
          <w:szCs w:val="26"/>
        </w:rPr>
        <w:t xml:space="preserve">VACATURE </w:t>
      </w:r>
    </w:p>
    <w:p w14:paraId="0614D9CC" w14:textId="77777777" w:rsidR="00477140" w:rsidRPr="00477140" w:rsidRDefault="00477140" w:rsidP="0047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6"/>
        </w:rPr>
      </w:pPr>
    </w:p>
    <w:p w14:paraId="4B09CF12" w14:textId="305856A0" w:rsidR="00477140" w:rsidRDefault="00477140" w:rsidP="0047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6"/>
        </w:rPr>
      </w:pPr>
      <w:r w:rsidRPr="00477140">
        <w:rPr>
          <w:rFonts w:ascii="Times New Roman" w:hAnsi="Times New Roman" w:cs="Times New Roman"/>
          <w:b/>
          <w:noProof/>
          <w:sz w:val="24"/>
          <w:szCs w:val="26"/>
        </w:rPr>
        <w:t>Medewerker of derdejaars advocaat-stagiair te Aarschot en/of Herselt</w:t>
      </w:r>
    </w:p>
    <w:p w14:paraId="77F1BB0F" w14:textId="77777777" w:rsidR="00477140" w:rsidRPr="00477140" w:rsidRDefault="00477140" w:rsidP="0047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6"/>
        </w:rPr>
      </w:pPr>
    </w:p>
    <w:p w14:paraId="2992FD97" w14:textId="446511EC" w:rsidR="00105315" w:rsidRDefault="00477140" w:rsidP="0047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6"/>
        </w:rPr>
      </w:pPr>
      <w:r w:rsidRPr="00477140">
        <w:rPr>
          <w:rFonts w:ascii="Times New Roman" w:hAnsi="Times New Roman" w:cs="Times New Roman"/>
          <w:b/>
          <w:noProof/>
          <w:sz w:val="24"/>
          <w:szCs w:val="26"/>
        </w:rPr>
        <w:t xml:space="preserve">Voorkeursmaterie: economisch recht en faillissementsrecht </w:t>
      </w:r>
    </w:p>
    <w:p w14:paraId="70E77CDD" w14:textId="0F909DE7" w:rsidR="00477140" w:rsidRPr="00477140" w:rsidRDefault="006F16C6" w:rsidP="0047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t>(I</w:t>
      </w:r>
      <w:r w:rsidR="00477140" w:rsidRPr="00477140">
        <w:rPr>
          <w:rFonts w:ascii="Times New Roman" w:hAnsi="Times New Roman" w:cs="Times New Roman"/>
          <w:b/>
          <w:noProof/>
          <w:sz w:val="24"/>
          <w:szCs w:val="26"/>
        </w:rPr>
        <w:t>nteresse in strafrecht en/of familierecht is een pluspunt</w:t>
      </w:r>
      <w:r>
        <w:rPr>
          <w:rFonts w:ascii="Times New Roman" w:hAnsi="Times New Roman" w:cs="Times New Roman"/>
          <w:b/>
          <w:noProof/>
          <w:sz w:val="24"/>
          <w:szCs w:val="26"/>
        </w:rPr>
        <w:t>)</w:t>
      </w:r>
    </w:p>
    <w:p w14:paraId="4B5C5AE0" w14:textId="77777777" w:rsidR="00477140" w:rsidRDefault="00477140" w:rsidP="00477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479189" w14:textId="3E5078AB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140">
        <w:rPr>
          <w:rFonts w:ascii="Times New Roman" w:hAnsi="Times New Roman" w:cs="Times New Roman"/>
          <w:sz w:val="24"/>
          <w:szCs w:val="24"/>
        </w:rPr>
        <w:t xml:space="preserve">Binnen ons advocatenkantoor zijn wij op zoek naar </w:t>
      </w:r>
      <w:r>
        <w:rPr>
          <w:rFonts w:ascii="Times New Roman" w:hAnsi="Times New Roman" w:cs="Times New Roman"/>
          <w:sz w:val="24"/>
          <w:szCs w:val="24"/>
        </w:rPr>
        <w:t xml:space="preserve">versterking voor onze economische cel en cel faillissementsrecht. </w:t>
      </w:r>
    </w:p>
    <w:p w14:paraId="7F7E6774" w14:textId="77777777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80FC4" w14:textId="609EB775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Hiervoor zoeken wij een advocaat-medewerker of derdejaars advocaat-stagiair.</w:t>
      </w:r>
      <w:r w:rsidR="00105315">
        <w:rPr>
          <w:rFonts w:ascii="Times New Roman" w:hAnsi="Times New Roman" w:cs="Times New Roman"/>
          <w:sz w:val="24"/>
          <w:szCs w:val="24"/>
        </w:rPr>
        <w:t xml:space="preserve"> Enige ervaring is vereist. </w:t>
      </w:r>
      <w:r>
        <w:rPr>
          <w:rFonts w:ascii="Times New Roman" w:hAnsi="Times New Roman" w:cs="Times New Roman"/>
          <w:sz w:val="24"/>
          <w:szCs w:val="24"/>
        </w:rPr>
        <w:t>Valt u binnen deze categorie en heeft u een passie voor economisch recht en faillissementsrecht in al hun aspecten?</w:t>
      </w:r>
      <w:r w:rsidR="00105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heeft ons kantoor de ideale vacature voor u!</w:t>
      </w:r>
    </w:p>
    <w:p w14:paraId="783C1DDB" w14:textId="77777777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11DEF" w14:textId="40D54434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twee kantoren waarin u tewerk gesteld zal worden bevinden zich te 2230 Herselt, Aarschotsesteenweg 7 en te 2300 Aarschot, Herseltsesteenweg 5A.</w:t>
      </w:r>
    </w:p>
    <w:p w14:paraId="5306D000" w14:textId="77777777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D6AE6" w14:textId="10864849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Vereisten:</w:t>
      </w:r>
    </w:p>
    <w:p w14:paraId="47C8BBDF" w14:textId="3578F060" w:rsidR="00477140" w:rsidRDefault="00477140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in de Rechten</w:t>
      </w:r>
    </w:p>
    <w:p w14:paraId="7D2164D7" w14:textId="7A495D39" w:rsidR="00105315" w:rsidRDefault="00105315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Enige ervaring in de genoemde rechtstakken</w:t>
      </w:r>
      <w:r w:rsidR="00A2406D">
        <w:rPr>
          <w:rFonts w:ascii="Times New Roman" w:hAnsi="Times New Roman" w:cs="Times New Roman"/>
          <w:sz w:val="24"/>
          <w:szCs w:val="24"/>
        </w:rPr>
        <w:t xml:space="preserve"> economisch recht en faillissementsrecht</w:t>
      </w:r>
    </w:p>
    <w:p w14:paraId="647D0F24" w14:textId="77777777" w:rsidR="00A2406D" w:rsidRDefault="00A2406D" w:rsidP="00A2406D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Economische reflexen en gezonde interesse in faillissementen</w:t>
      </w:r>
    </w:p>
    <w:p w14:paraId="0B9393CC" w14:textId="77777777" w:rsidR="00A2406D" w:rsidRDefault="00A2406D" w:rsidP="00A2406D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Interesse en vaardigheden in strafrecht en/of familierecht zijn een pluspunt</w:t>
      </w:r>
      <w:r w:rsidRPr="00105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C2135" w14:textId="5F406C53" w:rsidR="00105315" w:rsidRDefault="00105315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Streven naar resultaatgerichte oplossingen, zowel buiten als voor de Rechtbank</w:t>
      </w:r>
    </w:p>
    <w:p w14:paraId="72225EF2" w14:textId="18F21A06" w:rsidR="00477140" w:rsidRDefault="00477140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Flexibiliteit qua verplaatsingen, werkinhoud en werkuren</w:t>
      </w:r>
    </w:p>
    <w:p w14:paraId="509C0F43" w14:textId="38CAF3B4" w:rsidR="00105315" w:rsidRDefault="00105315" w:rsidP="00105315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Enthousiaste, eerlijke en open persoonlijkheid</w:t>
      </w:r>
    </w:p>
    <w:p w14:paraId="0FD6DBB9" w14:textId="77777777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59F8A" w14:textId="5BD70521" w:rsid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u mag verwachten:</w:t>
      </w:r>
    </w:p>
    <w:p w14:paraId="5FEE7813" w14:textId="0C9F7F80" w:rsidR="00105315" w:rsidRDefault="00105315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Mogelijkheid tot onmiddellijk starten</w:t>
      </w:r>
    </w:p>
    <w:p w14:paraId="4FB16A5D" w14:textId="404CDE07" w:rsidR="00105315" w:rsidRDefault="00105315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Dynamisch kantoor met meerdere vestigingen</w:t>
      </w:r>
    </w:p>
    <w:p w14:paraId="47C7E2B5" w14:textId="2D4785E4" w:rsidR="00105315" w:rsidRDefault="00105315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Pleiten in verschillende Vlaamse</w:t>
      </w:r>
      <w:r w:rsidR="004A5FB4">
        <w:rPr>
          <w:rFonts w:ascii="Times New Roman" w:hAnsi="Times New Roman" w:cs="Times New Roman"/>
          <w:sz w:val="24"/>
          <w:szCs w:val="24"/>
        </w:rPr>
        <w:t xml:space="preserve"> en Brusselse</w:t>
      </w:r>
      <w:r>
        <w:rPr>
          <w:rFonts w:ascii="Times New Roman" w:hAnsi="Times New Roman" w:cs="Times New Roman"/>
          <w:sz w:val="24"/>
          <w:szCs w:val="24"/>
        </w:rPr>
        <w:t xml:space="preserve"> Rechtbanken</w:t>
      </w:r>
    </w:p>
    <w:p w14:paraId="5C6159A1" w14:textId="18B6F167" w:rsidR="00477140" w:rsidRDefault="00477140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Eerlijke verloning in relatie tot ervaring en vaardigheden</w:t>
      </w:r>
    </w:p>
    <w:p w14:paraId="507B1231" w14:textId="77777777" w:rsidR="00105315" w:rsidRDefault="00105315" w:rsidP="00105315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Amusant team en goede collegiale sfeer</w:t>
      </w:r>
    </w:p>
    <w:p w14:paraId="68B30DF9" w14:textId="3AB59DD5" w:rsidR="00477140" w:rsidRPr="00477140" w:rsidRDefault="00477140" w:rsidP="00477140">
      <w:pPr>
        <w:pStyle w:val="Lijstaline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Uitdagende en gevarieerde job te Herselt en/of Aarschot</w:t>
      </w:r>
    </w:p>
    <w:p w14:paraId="3DA5F2F5" w14:textId="789EAAF7" w:rsidR="00477140" w:rsidRP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76944" w14:textId="1BC900E4" w:rsidR="00477140" w:rsidRP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140">
        <w:rPr>
          <w:rFonts w:ascii="Times New Roman" w:hAnsi="Times New Roman" w:cs="Times New Roman"/>
          <w:sz w:val="24"/>
          <w:szCs w:val="24"/>
        </w:rPr>
        <w:t xml:space="preserve">Geïnteresseerd? Stuur jouw cv en beknopte motivatiebrief naar </w:t>
      </w:r>
      <w:hyperlink r:id="rId6" w:history="1">
        <w:r w:rsidR="00105315" w:rsidRPr="00EE2F28">
          <w:rPr>
            <w:rStyle w:val="Hyperlink"/>
            <w:rFonts w:ascii="Times New Roman" w:hAnsi="Times New Roman" w:cs="Times New Roman"/>
            <w:sz w:val="24"/>
            <w:szCs w:val="24"/>
          </w:rPr>
          <w:t>ward@rubiconlaw.be</w:t>
        </w:r>
      </w:hyperlink>
      <w:r w:rsidR="00105315">
        <w:rPr>
          <w:rFonts w:ascii="Times New Roman" w:hAnsi="Times New Roman" w:cs="Times New Roman"/>
          <w:sz w:val="24"/>
          <w:szCs w:val="24"/>
        </w:rPr>
        <w:t>.</w:t>
      </w:r>
    </w:p>
    <w:p w14:paraId="13CE135F" w14:textId="77777777" w:rsidR="00477140" w:rsidRPr="00477140" w:rsidRDefault="00477140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35A31" w14:textId="77777777" w:rsidR="00AE46CC" w:rsidRPr="00477140" w:rsidRDefault="00AE46CC" w:rsidP="0047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46CC" w:rsidRPr="0047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210F"/>
    <w:multiLevelType w:val="hybridMultilevel"/>
    <w:tmpl w:val="FD02D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033F"/>
    <w:multiLevelType w:val="hybridMultilevel"/>
    <w:tmpl w:val="AD9835C6"/>
    <w:lvl w:ilvl="0" w:tplc="5FA475A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1CAC"/>
    <w:multiLevelType w:val="hybridMultilevel"/>
    <w:tmpl w:val="53EAB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9364">
    <w:abstractNumId w:val="2"/>
  </w:num>
  <w:num w:numId="2" w16cid:durableId="1238201628">
    <w:abstractNumId w:val="0"/>
  </w:num>
  <w:num w:numId="3" w16cid:durableId="77182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0"/>
    <w:rsid w:val="00105315"/>
    <w:rsid w:val="002B34EA"/>
    <w:rsid w:val="00477140"/>
    <w:rsid w:val="004A5FB4"/>
    <w:rsid w:val="006F16C6"/>
    <w:rsid w:val="00A2406D"/>
    <w:rsid w:val="00A47C3A"/>
    <w:rsid w:val="00AE46CC"/>
    <w:rsid w:val="00E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F47"/>
  <w15:chartTrackingRefBased/>
  <w15:docId w15:val="{7756C49F-FC3D-454A-978E-B2641D9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140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71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d@rubiconlaw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1381</Characters>
  <Application>Microsoft Office Word</Application>
  <DocSecurity>0</DocSecurity>
  <Lines>43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Van Meldert | Rubiconlaw.be</dc:creator>
  <cp:keywords/>
  <dc:description/>
  <cp:lastModifiedBy>Ward Van Meldert | Rubiconlaw.be</cp:lastModifiedBy>
  <cp:revision>4</cp:revision>
  <dcterms:created xsi:type="dcterms:W3CDTF">2023-12-06T10:10:00Z</dcterms:created>
  <dcterms:modified xsi:type="dcterms:W3CDTF">2023-12-07T13:37:00Z</dcterms:modified>
</cp:coreProperties>
</file>